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247" w:rsidRPr="000B3202" w:rsidRDefault="00DE4247" w:rsidP="00DE424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3202">
        <w:rPr>
          <w:rFonts w:ascii="Times New Roman" w:hAnsi="Times New Roman" w:cs="Times New Roman"/>
          <w:b/>
          <w:sz w:val="24"/>
          <w:szCs w:val="24"/>
        </w:rPr>
        <w:t>Тема 8 Общее и индивидуальное предупреждение преступлений</w:t>
      </w:r>
    </w:p>
    <w:p w:rsidR="00DE4247" w:rsidRPr="000B3202" w:rsidRDefault="00DE4247" w:rsidP="00DE424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0B3202">
        <w:rPr>
          <w:rFonts w:ascii="Times New Roman" w:hAnsi="Times New Roman" w:cs="Times New Roman"/>
          <w:sz w:val="24"/>
          <w:szCs w:val="24"/>
        </w:rPr>
        <w:t>Раскрыть понятие  и основные направления общего и индивидуального предупреждения (профилактики) преступлений</w:t>
      </w:r>
    </w:p>
    <w:p w:rsidR="00DE4247" w:rsidRPr="000B3202" w:rsidRDefault="00DE4247" w:rsidP="00DE424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3202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DE4247" w:rsidRPr="000B3202" w:rsidRDefault="00DE4247" w:rsidP="00DE424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1 Понятие и основные направления общего предупреждения преступлений</w:t>
      </w:r>
    </w:p>
    <w:p w:rsidR="00DE4247" w:rsidRPr="000B3202" w:rsidRDefault="00DE4247" w:rsidP="00DE424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2 Понятие и основные направления индивидуального предупреждения (профилактики) преступлений</w:t>
      </w:r>
    </w:p>
    <w:p w:rsidR="00DE4247" w:rsidRPr="000B3202" w:rsidRDefault="00DE4247" w:rsidP="00DE424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0B3202">
        <w:rPr>
          <w:rFonts w:ascii="Times New Roman" w:hAnsi="Times New Roman" w:cs="Times New Roman"/>
          <w:b/>
          <w:sz w:val="24"/>
          <w:szCs w:val="24"/>
          <w:lang w:val="ru-MO"/>
        </w:rPr>
        <w:t>Литература</w:t>
      </w:r>
    </w:p>
    <w:p w:rsidR="00DE4247" w:rsidRPr="000B3202" w:rsidRDefault="00DE4247" w:rsidP="00DE4247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  <w:lang w:val="ru-MO"/>
        </w:rPr>
        <w:t>1</w:t>
      </w:r>
      <w:r w:rsidRPr="000B3202">
        <w:rPr>
          <w:rFonts w:ascii="Times New Roman" w:hAnsi="Times New Roman" w:cs="Times New Roman"/>
          <w:b/>
          <w:sz w:val="24"/>
          <w:szCs w:val="24"/>
          <w:lang w:val="ru-MO"/>
        </w:rPr>
        <w:t xml:space="preserve"> </w:t>
      </w:r>
      <w:r w:rsidRPr="000B3202">
        <w:rPr>
          <w:rFonts w:ascii="Times New Roman" w:hAnsi="Times New Roman" w:cs="Times New Roman"/>
          <w:sz w:val="24"/>
          <w:szCs w:val="24"/>
        </w:rPr>
        <w:t>Криминология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>од ред. А.И. Долгова. М., 1997</w:t>
      </w:r>
    </w:p>
    <w:p w:rsidR="00DE4247" w:rsidRPr="000B3202" w:rsidRDefault="00DE4247" w:rsidP="00DE4247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2 Криминология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 xml:space="preserve">од ред. В.Е.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Эминова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 xml:space="preserve"> и В.Н. Кудрявцева. М., 1999</w:t>
      </w:r>
    </w:p>
    <w:p w:rsidR="00DE4247" w:rsidRPr="000B3202" w:rsidRDefault="00DE4247" w:rsidP="00DE4247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3 Криминология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 xml:space="preserve">од ред. В.С.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>. М., 1997</w:t>
      </w:r>
    </w:p>
    <w:p w:rsidR="00DE4247" w:rsidRPr="000B3202" w:rsidRDefault="00DE4247" w:rsidP="00DE4247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4 Криминология: Общая часть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 xml:space="preserve">од ред. Е.И.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Каиржанова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>, 2000</w:t>
      </w:r>
    </w:p>
    <w:p w:rsidR="00DE4247" w:rsidRPr="000B3202" w:rsidRDefault="00DE4247" w:rsidP="00DE42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Ещанов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 xml:space="preserve"> А. Групповая преступность: профилактика возможна и необходима // Фемида. 1999. № 6</w:t>
      </w:r>
    </w:p>
    <w:p w:rsidR="00DE4247" w:rsidRPr="000B3202" w:rsidRDefault="00DE4247" w:rsidP="00DE42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Кошербаева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 xml:space="preserve"> А.Б. Преступность: методология исследования // Право и государство. 1997. № 8</w:t>
      </w:r>
    </w:p>
    <w:p w:rsidR="00DE4247" w:rsidRPr="000B3202" w:rsidRDefault="00DE4247" w:rsidP="00DE42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 xml:space="preserve">7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Лупарев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 xml:space="preserve"> Г.П. Преступление и его жертва. Алма-Ата, 1988</w:t>
      </w:r>
    </w:p>
    <w:p w:rsidR="00DE4247" w:rsidRPr="000B3202" w:rsidRDefault="00DE4247" w:rsidP="00DE42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8 Основы борьбы с организованной преступностью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 xml:space="preserve">од ред. В.С.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Овчинского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 xml:space="preserve"> М., 1996</w:t>
      </w:r>
    </w:p>
    <w:p w:rsidR="00DE4247" w:rsidRPr="000B3202" w:rsidRDefault="00DE4247" w:rsidP="00DE42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 xml:space="preserve">9 Сергиевский В.А.,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Орымбаев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 xml:space="preserve"> Р. Проблемы профилактики преступлений: Метод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 xml:space="preserve">особие для студентов вузов. Алма-Ата: Казак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университет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0B3202">
        <w:rPr>
          <w:rFonts w:ascii="Times New Roman" w:hAnsi="Times New Roman" w:cs="Times New Roman"/>
          <w:sz w:val="24"/>
          <w:szCs w:val="24"/>
        </w:rPr>
        <w:t>, 1991</w:t>
      </w:r>
    </w:p>
    <w:p w:rsidR="00DE4247" w:rsidRPr="000B3202" w:rsidRDefault="00DE4247" w:rsidP="00DE42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Тлеухан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 xml:space="preserve"> Р. Проблемы расследования и предупреждения преступлений, совершенных организованной группой в денежно-кредитной сфере.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Гридан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>, 1998</w:t>
      </w:r>
    </w:p>
    <w:p w:rsidR="00DE4247" w:rsidRPr="000B3202" w:rsidRDefault="00DE4247" w:rsidP="00DE42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 xml:space="preserve">11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Чукмаитов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 xml:space="preserve"> Д.С. Применение уголовного наказания в целях предупреждения рецидивной преступности.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>, 1997</w:t>
      </w:r>
    </w:p>
    <w:p w:rsidR="00DE4247" w:rsidRPr="000B3202" w:rsidRDefault="00DE4247" w:rsidP="00DE42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Чукмаитов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 xml:space="preserve"> Д.С. Предупреждение преступности: Тезисы лекций.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>, 1997</w:t>
      </w:r>
    </w:p>
    <w:p w:rsidR="00DE4247" w:rsidRPr="000B3202" w:rsidRDefault="00DE4247" w:rsidP="00DE424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0B3202">
        <w:rPr>
          <w:rFonts w:ascii="Times New Roman" w:hAnsi="Times New Roman" w:cs="Times New Roman"/>
          <w:b/>
          <w:sz w:val="24"/>
          <w:szCs w:val="24"/>
          <w:lang w:val="ru-MO"/>
        </w:rPr>
        <w:t>Контрольные вопросы</w:t>
      </w:r>
    </w:p>
    <w:p w:rsidR="00DE4247" w:rsidRPr="000B3202" w:rsidRDefault="00DE4247" w:rsidP="00DE42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1 Что лежит в основе разграничения общего и индивидуального предупреждения преступлений</w:t>
      </w:r>
    </w:p>
    <w:p w:rsidR="00DE4247" w:rsidRPr="000B3202" w:rsidRDefault="00DE4247" w:rsidP="00DE42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>аковы цели общего предупреждения преступлений</w:t>
      </w:r>
    </w:p>
    <w:p w:rsidR="00DE4247" w:rsidRPr="000B3202" w:rsidRDefault="00DE4247" w:rsidP="00DE42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>еречислите меры общего предупреждения преступлений и раскройте их содержание</w:t>
      </w:r>
    </w:p>
    <w:p w:rsidR="00DE4247" w:rsidRPr="000B3202" w:rsidRDefault="00DE4247" w:rsidP="00DE42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>акие особенности личности изучаются в процессе индивидуальной профилактики</w:t>
      </w:r>
    </w:p>
    <w:p w:rsidR="00DE4247" w:rsidRPr="000B3202" w:rsidRDefault="00DE4247" w:rsidP="00DE42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>еречислите лиц, к которым применяются меры индивидуальной профилактики</w:t>
      </w:r>
    </w:p>
    <w:p w:rsidR="00DE4247" w:rsidRPr="000B3202" w:rsidRDefault="00DE4247" w:rsidP="00DE42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>аскройте основные методы индивидуальной профилактики</w:t>
      </w:r>
    </w:p>
    <w:p w:rsidR="00AD3A7D" w:rsidRDefault="00AD3A7D"/>
    <w:sectPr w:rsidR="00AD3A7D" w:rsidSect="00AD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47"/>
    <w:rsid w:val="00AD3A7D"/>
    <w:rsid w:val="00DE4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2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2013-11-13T08:14:00Z</dcterms:created>
  <dcterms:modified xsi:type="dcterms:W3CDTF">2013-11-13T08:14:00Z</dcterms:modified>
</cp:coreProperties>
</file>